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7BF" w:rsidRPr="00C527BF" w:rsidRDefault="00C527BF" w:rsidP="00C527BF">
      <w:pPr>
        <w:pStyle w:val="a3"/>
        <w:jc w:val="both"/>
        <w:rPr>
          <w:sz w:val="28"/>
          <w:szCs w:val="28"/>
        </w:rPr>
      </w:pPr>
      <w:r w:rsidRPr="00C527BF">
        <w:rPr>
          <w:sz w:val="28"/>
          <w:szCs w:val="28"/>
        </w:rPr>
        <w:t>20 августа завершился сбор вопросов Министру просвещения Российской Федерации О.Ю. Васильевой в рамках VI Общероссийского родительского собрания. Через официальный сайт Министерства и социальные сети поступило свыше 1500 вопросов.</w:t>
      </w:r>
    </w:p>
    <w:p w:rsidR="00C527BF" w:rsidRPr="00C527BF" w:rsidRDefault="00C527BF" w:rsidP="00C527BF">
      <w:pPr>
        <w:pStyle w:val="a3"/>
        <w:jc w:val="both"/>
        <w:rPr>
          <w:sz w:val="28"/>
          <w:szCs w:val="28"/>
        </w:rPr>
      </w:pPr>
      <w:r w:rsidRPr="00C527BF">
        <w:rPr>
          <w:sz w:val="28"/>
          <w:szCs w:val="28"/>
        </w:rPr>
        <w:t xml:space="preserve">Мероприятие пройдёт 30 августа в Академической гимназии № 56 города Санкт-Петербурга и будет доступно в </w:t>
      </w:r>
      <w:proofErr w:type="spellStart"/>
      <w:r w:rsidRPr="00C527BF">
        <w:rPr>
          <w:sz w:val="28"/>
          <w:szCs w:val="28"/>
        </w:rPr>
        <w:t>онлайн-формате</w:t>
      </w:r>
      <w:proofErr w:type="spellEnd"/>
      <w:r w:rsidRPr="00C527BF">
        <w:rPr>
          <w:sz w:val="28"/>
          <w:szCs w:val="28"/>
        </w:rPr>
        <w:t xml:space="preserve"> для всех регионов.</w:t>
      </w:r>
    </w:p>
    <w:p w:rsidR="00C527BF" w:rsidRPr="00C527BF" w:rsidRDefault="00C527BF" w:rsidP="00C527BF">
      <w:pPr>
        <w:pStyle w:val="a3"/>
        <w:jc w:val="both"/>
        <w:rPr>
          <w:sz w:val="28"/>
          <w:szCs w:val="28"/>
        </w:rPr>
      </w:pPr>
      <w:r w:rsidRPr="00C527BF">
        <w:rPr>
          <w:sz w:val="28"/>
          <w:szCs w:val="28"/>
        </w:rPr>
        <w:t>Трансляция начнётся в 11:00 по московскому времени на сайте </w:t>
      </w:r>
      <w:hyperlink r:id="rId4" w:tgtFrame="_blank" w:history="1">
        <w:proofErr w:type="spellStart"/>
        <w:r w:rsidRPr="00C527BF">
          <w:rPr>
            <w:rStyle w:val="a4"/>
            <w:color w:val="auto"/>
            <w:sz w:val="28"/>
            <w:szCs w:val="28"/>
            <w:u w:val="none"/>
          </w:rPr>
          <w:t>Минпросвещения</w:t>
        </w:r>
        <w:proofErr w:type="spellEnd"/>
        <w:r w:rsidRPr="00C527BF">
          <w:rPr>
            <w:rStyle w:val="a4"/>
            <w:color w:val="auto"/>
            <w:sz w:val="28"/>
            <w:szCs w:val="28"/>
            <w:u w:val="none"/>
          </w:rPr>
          <w:t xml:space="preserve"> России</w:t>
        </w:r>
      </w:hyperlink>
      <w:r w:rsidRPr="00C527BF">
        <w:rPr>
          <w:sz w:val="28"/>
          <w:szCs w:val="28"/>
        </w:rPr>
        <w:t>.</w:t>
      </w:r>
    </w:p>
    <w:p w:rsidR="00C527BF" w:rsidRPr="00C527BF" w:rsidRDefault="00C527BF" w:rsidP="00C527BF">
      <w:pPr>
        <w:pStyle w:val="a3"/>
        <w:jc w:val="both"/>
        <w:rPr>
          <w:sz w:val="28"/>
          <w:szCs w:val="28"/>
        </w:rPr>
      </w:pPr>
      <w:r w:rsidRPr="00C527BF">
        <w:rPr>
          <w:sz w:val="28"/>
          <w:szCs w:val="28"/>
        </w:rPr>
        <w:t>В режиме диалога Ольга Васильева ответит на актуальные и волнующие родительскую общественность вопросы, касающиеся отечественной системы образования.</w:t>
      </w:r>
    </w:p>
    <w:p w:rsidR="00C527BF" w:rsidRPr="00C527BF" w:rsidRDefault="00C527BF" w:rsidP="00C527BF">
      <w:pPr>
        <w:pStyle w:val="a3"/>
        <w:jc w:val="both"/>
        <w:rPr>
          <w:sz w:val="28"/>
          <w:szCs w:val="28"/>
        </w:rPr>
      </w:pPr>
      <w:r w:rsidRPr="00C527BF">
        <w:rPr>
          <w:sz w:val="28"/>
          <w:szCs w:val="28"/>
        </w:rPr>
        <w:t xml:space="preserve">Вопросы Министру в ходе VI Общероссийского родительского собрания будут поступать как от участников прямых телемостов из регионов, так и от пользователей социальных сетей через официальные </w:t>
      </w:r>
      <w:proofErr w:type="spellStart"/>
      <w:r w:rsidRPr="00C527BF">
        <w:rPr>
          <w:sz w:val="28"/>
          <w:szCs w:val="28"/>
        </w:rPr>
        <w:t>аккаунты</w:t>
      </w:r>
      <w:proofErr w:type="spellEnd"/>
      <w:r w:rsidRPr="00C527BF">
        <w:rPr>
          <w:sz w:val="28"/>
          <w:szCs w:val="28"/>
        </w:rPr>
        <w:t xml:space="preserve"> ведомства </w:t>
      </w:r>
      <w:hyperlink r:id="rId5" w:tgtFrame="_blank" w:history="1">
        <w:r w:rsidRPr="00C527BF">
          <w:rPr>
            <w:rStyle w:val="a4"/>
            <w:color w:val="auto"/>
            <w:sz w:val="28"/>
            <w:szCs w:val="28"/>
            <w:u w:val="none"/>
          </w:rPr>
          <w:t>https://www.facebook.com/minprosvet/</w:t>
        </w:r>
      </w:hyperlink>
      <w:r w:rsidRPr="00C527BF">
        <w:rPr>
          <w:sz w:val="28"/>
          <w:szCs w:val="28"/>
        </w:rPr>
        <w:t>, </w:t>
      </w:r>
      <w:hyperlink r:id="rId6" w:tgtFrame="_blank" w:history="1">
        <w:r w:rsidRPr="00C527BF">
          <w:rPr>
            <w:rStyle w:val="a4"/>
            <w:color w:val="auto"/>
            <w:sz w:val="28"/>
            <w:szCs w:val="28"/>
            <w:u w:val="none"/>
          </w:rPr>
          <w:t>https://vk.com/minprosvet</w:t>
        </w:r>
      </w:hyperlink>
      <w:r w:rsidRPr="00C527BF">
        <w:rPr>
          <w:sz w:val="28"/>
          <w:szCs w:val="28"/>
        </w:rPr>
        <w:t>.</w:t>
      </w:r>
    </w:p>
    <w:p w:rsidR="00C527BF" w:rsidRPr="00C527BF" w:rsidRDefault="00C527BF" w:rsidP="00C527BF">
      <w:pPr>
        <w:pStyle w:val="a3"/>
        <w:jc w:val="both"/>
        <w:rPr>
          <w:sz w:val="28"/>
          <w:szCs w:val="28"/>
        </w:rPr>
      </w:pPr>
      <w:r w:rsidRPr="00C527BF">
        <w:rPr>
          <w:sz w:val="28"/>
          <w:szCs w:val="28"/>
        </w:rPr>
        <w:t>Главным партнером в организации и проведении Общероссийского родительского собрания выступает общероссийская общественная организация «Национальная родительская ассоциация социальной поддержки семей и защиты семейных ценностей».</w:t>
      </w:r>
    </w:p>
    <w:p w:rsidR="00070EA7" w:rsidRPr="00C527BF" w:rsidRDefault="00070EA7" w:rsidP="00C52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70EA7" w:rsidRPr="00C527BF" w:rsidSect="00070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7BF"/>
    <w:rsid w:val="00070EA7"/>
    <w:rsid w:val="006508E5"/>
    <w:rsid w:val="00C52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527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1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inprosvet" TargetMode="External"/><Relationship Id="rId5" Type="http://schemas.openxmlformats.org/officeDocument/2006/relationships/hyperlink" Target="https://www.facebook.com/minprosvet/" TargetMode="External"/><Relationship Id="rId4" Type="http://schemas.openxmlformats.org/officeDocument/2006/relationships/hyperlink" Target="https://edu.gov.ru/press/1646/obscherossiyskoe-roditelskoe-sobranie-s-ministrom-prosvescheniya-rossiyskoy-federacii-proydet-v-pryamom-efire/edu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1194</Characters>
  <Application>Microsoft Office Word</Application>
  <DocSecurity>0</DocSecurity>
  <Lines>9</Lines>
  <Paragraphs>2</Paragraphs>
  <ScaleCrop>false</ScaleCrop>
  <Company>MultiDVD Team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2019-08-21T09:58:00Z</dcterms:created>
  <dcterms:modified xsi:type="dcterms:W3CDTF">2019-08-21T10:02:00Z</dcterms:modified>
</cp:coreProperties>
</file>